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72B" w:rsidRPr="00867687" w:rsidRDefault="00B9272B" w:rsidP="00B9272B">
      <w:pPr>
        <w:pStyle w:val="Standard"/>
        <w:rPr>
          <w:b/>
        </w:rPr>
      </w:pPr>
      <w:r w:rsidRPr="00867687">
        <w:rPr>
          <w:b/>
        </w:rPr>
        <w:t>Ниже материал для рассмотрения и само задание:</w:t>
      </w:r>
    </w:p>
    <w:p w:rsidR="00B9272B" w:rsidRPr="00867687" w:rsidRDefault="00B9272B" w:rsidP="00B9272B">
      <w:pPr>
        <w:pStyle w:val="Standard"/>
        <w:rPr>
          <w:b/>
        </w:rPr>
      </w:pPr>
    </w:p>
    <w:p w:rsidR="00B9272B" w:rsidRPr="00867687" w:rsidRDefault="00B9272B" w:rsidP="00B9272B">
      <w:pPr>
        <w:pStyle w:val="Standard"/>
        <w:rPr>
          <w:b/>
          <w:lang w:val="en-US"/>
        </w:rPr>
      </w:pPr>
      <w:r w:rsidRPr="00867687">
        <w:rPr>
          <w:b/>
          <w:lang w:val="en-US"/>
        </w:rPr>
        <w:t xml:space="preserve">1. </w:t>
      </w:r>
      <w:proofErr w:type="spellStart"/>
      <w:r w:rsidRPr="00867687">
        <w:rPr>
          <w:b/>
          <w:lang w:val="en-US"/>
        </w:rPr>
        <w:t>AdWords</w:t>
      </w:r>
      <w:proofErr w:type="spellEnd"/>
      <w:r w:rsidRPr="00867687">
        <w:rPr>
          <w:b/>
          <w:lang w:val="en-US"/>
        </w:rPr>
        <w:t xml:space="preserve"> Learning Center:</w:t>
      </w:r>
    </w:p>
    <w:p w:rsidR="00B9272B" w:rsidRPr="00297947" w:rsidRDefault="00B9272B" w:rsidP="00B9272B">
      <w:pPr>
        <w:pStyle w:val="Standard"/>
        <w:rPr>
          <w:lang w:val="en-US"/>
        </w:rPr>
      </w:pPr>
      <w:r w:rsidRPr="00297947">
        <w:rPr>
          <w:lang w:val="en-US"/>
        </w:rPr>
        <w:t>http://adwords.google.com/support/aw/bin/static.py?hl=en&amp;id=default&amp;page=guide_toc.cs&amp;path=complete</w:t>
      </w:r>
    </w:p>
    <w:p w:rsidR="00B9272B" w:rsidRPr="00297947" w:rsidRDefault="00B9272B" w:rsidP="00B9272B">
      <w:pPr>
        <w:pStyle w:val="Standard"/>
        <w:rPr>
          <w:lang w:val="en-US"/>
        </w:rPr>
      </w:pPr>
      <w:r w:rsidRPr="00297947">
        <w:rPr>
          <w:lang w:val="en-US"/>
        </w:rPr>
        <w:t xml:space="preserve"> </w:t>
      </w:r>
    </w:p>
    <w:p w:rsidR="00B9272B" w:rsidRPr="00867687" w:rsidRDefault="00B9272B" w:rsidP="00B9272B">
      <w:pPr>
        <w:pStyle w:val="Standard"/>
        <w:rPr>
          <w:b/>
          <w:lang w:val="en-US"/>
        </w:rPr>
      </w:pPr>
      <w:r w:rsidRPr="00867687">
        <w:rPr>
          <w:b/>
        </w:rPr>
        <w:t>Изучить</w:t>
      </w:r>
      <w:r w:rsidRPr="00867687">
        <w:rPr>
          <w:b/>
          <w:lang w:val="en-US"/>
        </w:rPr>
        <w:t xml:space="preserve"> </w:t>
      </w:r>
      <w:r w:rsidRPr="00867687">
        <w:rPr>
          <w:b/>
        </w:rPr>
        <w:t>следующие</w:t>
      </w:r>
      <w:r w:rsidRPr="00867687">
        <w:rPr>
          <w:b/>
          <w:lang w:val="en-US"/>
        </w:rPr>
        <w:t xml:space="preserve"> </w:t>
      </w:r>
      <w:r w:rsidRPr="00867687">
        <w:rPr>
          <w:b/>
        </w:rPr>
        <w:t>пункты</w:t>
      </w:r>
      <w:r w:rsidRPr="00867687">
        <w:rPr>
          <w:b/>
          <w:lang w:val="en-US"/>
        </w:rPr>
        <w:t>:</w:t>
      </w:r>
    </w:p>
    <w:p w:rsidR="00B9272B" w:rsidRPr="00867687" w:rsidRDefault="00B9272B" w:rsidP="00B9272B">
      <w:pPr>
        <w:pStyle w:val="Standard"/>
        <w:rPr>
          <w:b/>
          <w:lang w:val="en-US"/>
        </w:rPr>
      </w:pP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 xml:space="preserve">Introduction to </w:t>
      </w:r>
      <w:proofErr w:type="spellStart"/>
      <w:r w:rsidRPr="00297947">
        <w:rPr>
          <w:lang w:val="en-US"/>
        </w:rPr>
        <w:t>AdWords</w:t>
      </w:r>
      <w:proofErr w:type="spellEnd"/>
      <w:r>
        <w:t xml:space="preserve"> +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 xml:space="preserve">Overview of </w:t>
      </w:r>
      <w:proofErr w:type="spellStart"/>
      <w:r w:rsidRPr="00297947">
        <w:rPr>
          <w:lang w:val="en-US"/>
        </w:rPr>
        <w:t>AdWords</w:t>
      </w:r>
      <w:proofErr w:type="spellEnd"/>
      <w:r w:rsidRPr="00297947">
        <w:rPr>
          <w:lang w:val="en-US"/>
        </w:rPr>
        <w:t xml:space="preserve">  </w:t>
      </w:r>
      <w:r>
        <w:t>+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proofErr w:type="spellStart"/>
      <w:r w:rsidRPr="00297947">
        <w:rPr>
          <w:lang w:val="en-US"/>
        </w:rPr>
        <w:t>AdWords</w:t>
      </w:r>
      <w:proofErr w:type="spellEnd"/>
      <w:r w:rsidRPr="00297947">
        <w:rPr>
          <w:lang w:val="en-US"/>
        </w:rPr>
        <w:t xml:space="preserve"> Policies</w:t>
      </w:r>
      <w:r>
        <w:t xml:space="preserve"> +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Pricing and Ranking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 xml:space="preserve">Getting Started with </w:t>
      </w:r>
      <w:proofErr w:type="spellStart"/>
      <w:r w:rsidRPr="00297947">
        <w:rPr>
          <w:lang w:val="en-US"/>
        </w:rPr>
        <w:t>AdWords</w:t>
      </w:r>
      <w:proofErr w:type="spellEnd"/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Account Types, Setup and Structure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Account Navigation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Account Organization, Keywords and Ad Text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Using Different Ad Formats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Targeting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Search and Contextual Targeting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Placement Targeting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Language and Location Targeting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Keyword Targeting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Combining Keywords and Placements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Tracking and Performance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Quality and Performance Basics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Ad Visibility and Troubleshooting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proofErr w:type="spellStart"/>
      <w:r w:rsidRPr="00297947">
        <w:rPr>
          <w:lang w:val="en-US"/>
        </w:rPr>
        <w:t>AdWords</w:t>
      </w:r>
      <w:proofErr w:type="spellEnd"/>
      <w:r w:rsidRPr="00297947">
        <w:rPr>
          <w:lang w:val="en-US"/>
        </w:rPr>
        <w:t xml:space="preserve"> Reports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Basic ROI and Conversion Tracking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Advanced Conversion Tracking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Optimizing and Performance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Optimizing Overview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Optimizing Your Website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Optimizing Your Account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Specific Optimization Strategies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 xml:space="preserve">The </w:t>
      </w:r>
      <w:proofErr w:type="spellStart"/>
      <w:r w:rsidRPr="00297947">
        <w:rPr>
          <w:lang w:val="en-US"/>
        </w:rPr>
        <w:t>AdWords</w:t>
      </w:r>
      <w:proofErr w:type="spellEnd"/>
      <w:r w:rsidRPr="00297947">
        <w:rPr>
          <w:lang w:val="en-US"/>
        </w:rPr>
        <w:t xml:space="preserve"> Toolbox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Account Performance Tools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Troubleshooting Tools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proofErr w:type="spellStart"/>
      <w:r w:rsidRPr="00297947">
        <w:rPr>
          <w:lang w:val="en-US"/>
        </w:rPr>
        <w:t>AdWords</w:t>
      </w:r>
      <w:proofErr w:type="spellEnd"/>
      <w:r w:rsidRPr="00297947">
        <w:rPr>
          <w:lang w:val="en-US"/>
        </w:rPr>
        <w:t xml:space="preserve"> Editor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Google Analytics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Google Analytics Basics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Google Analytics Reporting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Google Analytics Goals and Filters</w:t>
      </w:r>
    </w:p>
    <w:p w:rsidR="00B9272B" w:rsidRPr="00297947" w:rsidRDefault="00B9272B" w:rsidP="00B9272B">
      <w:pPr>
        <w:pStyle w:val="Standard"/>
        <w:numPr>
          <w:ilvl w:val="0"/>
          <w:numId w:val="2"/>
        </w:numPr>
        <w:rPr>
          <w:lang w:val="en-US"/>
        </w:rPr>
      </w:pPr>
      <w:r w:rsidRPr="00297947">
        <w:rPr>
          <w:lang w:val="en-US"/>
        </w:rPr>
        <w:t>Driving Improvements with Google Analytics</w:t>
      </w:r>
    </w:p>
    <w:p w:rsidR="00B9272B" w:rsidRPr="00297947" w:rsidRDefault="00B9272B" w:rsidP="00B9272B">
      <w:pPr>
        <w:pStyle w:val="Standard"/>
        <w:rPr>
          <w:lang w:val="en-US"/>
        </w:rPr>
      </w:pPr>
    </w:p>
    <w:p w:rsidR="00B9272B" w:rsidRPr="00867687" w:rsidRDefault="00B9272B" w:rsidP="00B9272B">
      <w:pPr>
        <w:pStyle w:val="Standard"/>
        <w:rPr>
          <w:b/>
        </w:rPr>
      </w:pPr>
      <w:r w:rsidRPr="00867687">
        <w:rPr>
          <w:b/>
        </w:rPr>
        <w:t xml:space="preserve">2. Необходимо создать </w:t>
      </w:r>
      <w:proofErr w:type="spellStart"/>
      <w:r w:rsidRPr="00867687">
        <w:rPr>
          <w:b/>
        </w:rPr>
        <w:t>Google</w:t>
      </w:r>
      <w:proofErr w:type="spellEnd"/>
      <w:r w:rsidRPr="00867687">
        <w:rPr>
          <w:b/>
        </w:rPr>
        <w:t xml:space="preserve"> </w:t>
      </w:r>
      <w:proofErr w:type="spellStart"/>
      <w:r w:rsidRPr="00867687">
        <w:rPr>
          <w:b/>
        </w:rPr>
        <w:t>AdWords</w:t>
      </w:r>
      <w:proofErr w:type="spellEnd"/>
      <w:r w:rsidRPr="00867687">
        <w:rPr>
          <w:b/>
        </w:rPr>
        <w:t xml:space="preserve"> РРС кампанию для проекта http://urok.trud.ua/.</w:t>
      </w:r>
    </w:p>
    <w:p w:rsidR="00B9272B" w:rsidRDefault="00B9272B" w:rsidP="00B9272B">
      <w:pPr>
        <w:pStyle w:val="Standard"/>
      </w:pPr>
    </w:p>
    <w:p w:rsidR="00B9272B" w:rsidRDefault="00B9272B" w:rsidP="00B9272B">
      <w:pPr>
        <w:pStyle w:val="Standard"/>
        <w:numPr>
          <w:ilvl w:val="0"/>
          <w:numId w:val="1"/>
        </w:numPr>
      </w:pPr>
      <w:proofErr w:type="spellStart"/>
      <w:r>
        <w:t>Портфолио</w:t>
      </w:r>
      <w:proofErr w:type="spellEnd"/>
      <w:r>
        <w:t xml:space="preserve"> (</w:t>
      </w:r>
      <w:proofErr w:type="spellStart"/>
      <w:r>
        <w:t>киворды</w:t>
      </w:r>
      <w:proofErr w:type="spellEnd"/>
      <w:r>
        <w:t xml:space="preserve">) - чем более полно будут представлены </w:t>
      </w:r>
      <w:proofErr w:type="spellStart"/>
      <w:r>
        <w:t>киворды</w:t>
      </w:r>
      <w:proofErr w:type="spellEnd"/>
      <w:r>
        <w:t xml:space="preserve">, по которым потенциальные клиенты могут искать услугу, тем больше </w:t>
      </w:r>
      <w:proofErr w:type="spellStart"/>
      <w:r>
        <w:t>таргетированного</w:t>
      </w:r>
      <w:proofErr w:type="spellEnd"/>
      <w:r>
        <w:t xml:space="preserve"> трафика будет получать рекламная кампания.</w:t>
      </w:r>
    </w:p>
    <w:p w:rsidR="00B9272B" w:rsidRDefault="00B9272B" w:rsidP="00B9272B">
      <w:pPr>
        <w:pStyle w:val="Standard"/>
      </w:pPr>
    </w:p>
    <w:p w:rsidR="00B9272B" w:rsidRDefault="00B9272B" w:rsidP="00B9272B">
      <w:pPr>
        <w:pStyle w:val="Standard"/>
        <w:numPr>
          <w:ilvl w:val="0"/>
          <w:numId w:val="1"/>
        </w:numPr>
      </w:pPr>
      <w:proofErr w:type="spellStart"/>
      <w:r>
        <w:t>Ads</w:t>
      </w:r>
      <w:proofErr w:type="spellEnd"/>
      <w:r>
        <w:t xml:space="preserve"> (текстовые объявления)- подберите любые релевантные, используемые конкурентами или набросайте сами.</w:t>
      </w:r>
    </w:p>
    <w:p w:rsidR="00B9272B" w:rsidRDefault="00B9272B" w:rsidP="00B9272B">
      <w:pPr>
        <w:pStyle w:val="Standard"/>
        <w:numPr>
          <w:ilvl w:val="0"/>
          <w:numId w:val="1"/>
        </w:numPr>
      </w:pPr>
      <w:r>
        <w:t xml:space="preserve">Естественно, при подборе </w:t>
      </w:r>
      <w:proofErr w:type="spellStart"/>
      <w:r>
        <w:t>Ads</w:t>
      </w:r>
      <w:proofErr w:type="spellEnd"/>
      <w:r>
        <w:t xml:space="preserve"> учитывайте основные принципы, о которых говорится в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AdWords</w:t>
      </w:r>
      <w:proofErr w:type="spellEnd"/>
    </w:p>
    <w:p w:rsidR="00B9272B" w:rsidRDefault="00B9272B" w:rsidP="00B9272B">
      <w:pPr>
        <w:pStyle w:val="Standard"/>
      </w:pPr>
      <w:bookmarkStart w:id="0" w:name="_GoBack"/>
      <w:bookmarkEnd w:id="0"/>
    </w:p>
    <w:p w:rsidR="00B9272B" w:rsidRDefault="00B9272B" w:rsidP="00B9272B">
      <w:pPr>
        <w:pStyle w:val="Standard"/>
        <w:numPr>
          <w:ilvl w:val="0"/>
          <w:numId w:val="1"/>
        </w:numPr>
      </w:pPr>
      <w:r>
        <w:t xml:space="preserve">Там где возможно, подберите </w:t>
      </w:r>
      <w:proofErr w:type="spellStart"/>
      <w:r>
        <w:t>Landing</w:t>
      </w:r>
      <w:proofErr w:type="spellEnd"/>
      <w:r>
        <w:t xml:space="preserve"> </w:t>
      </w:r>
      <w:proofErr w:type="spellStart"/>
      <w:r>
        <w:t>pages</w:t>
      </w:r>
      <w:proofErr w:type="spellEnd"/>
      <w:r>
        <w:t>.</w:t>
      </w:r>
    </w:p>
    <w:p w:rsidR="00B9272B" w:rsidRDefault="00B9272B" w:rsidP="00B9272B">
      <w:pPr>
        <w:pStyle w:val="Standard"/>
      </w:pPr>
    </w:p>
    <w:p w:rsidR="00B9272B" w:rsidRDefault="00B9272B" w:rsidP="00B9272B">
      <w:pPr>
        <w:pStyle w:val="Standard"/>
        <w:numPr>
          <w:ilvl w:val="0"/>
          <w:numId w:val="1"/>
        </w:numPr>
      </w:pPr>
      <w:r>
        <w:t xml:space="preserve">Сделайте кампанию в </w:t>
      </w:r>
      <w:proofErr w:type="spellStart"/>
      <w:r>
        <w:t>Экселе</w:t>
      </w:r>
      <w:proofErr w:type="spellEnd"/>
      <w:r>
        <w:t xml:space="preserve"> (в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AdWords</w:t>
      </w:r>
      <w:proofErr w:type="spellEnd"/>
      <w:r>
        <w:t xml:space="preserve"> </w:t>
      </w:r>
      <w:proofErr w:type="spellStart"/>
      <w:r>
        <w:t>аккаунте</w:t>
      </w:r>
      <w:proofErr w:type="spellEnd"/>
      <w:r>
        <w:t xml:space="preserve"> создавать кампанию не нужно, однако, для </w:t>
      </w:r>
      <w:proofErr w:type="spellStart"/>
      <w:r>
        <w:t>того</w:t>
      </w:r>
      <w:proofErr w:type="gramStart"/>
      <w:r>
        <w:t>,ч</w:t>
      </w:r>
      <w:proofErr w:type="gramEnd"/>
      <w:r>
        <w:t>тобы</w:t>
      </w:r>
      <w:proofErr w:type="spellEnd"/>
      <w:r>
        <w:t xml:space="preserve"> воспользоваться необходимыми </w:t>
      </w:r>
      <w:proofErr w:type="spellStart"/>
      <w:r>
        <w:t>Tools</w:t>
      </w:r>
      <w:proofErr w:type="spellEnd"/>
      <w:r>
        <w:t xml:space="preserve">, </w:t>
      </w:r>
      <w:proofErr w:type="spellStart"/>
      <w:r>
        <w:t>аккаунт</w:t>
      </w:r>
      <w:proofErr w:type="spellEnd"/>
      <w:r>
        <w:t xml:space="preserve"> вам понадобиться). Обязательно укажите настройки кампании.</w:t>
      </w:r>
    </w:p>
    <w:p w:rsidR="00B9272B" w:rsidRDefault="00B9272B" w:rsidP="00B9272B">
      <w:pPr>
        <w:pStyle w:val="Standard"/>
      </w:pPr>
    </w:p>
    <w:p w:rsidR="00B9272B" w:rsidRDefault="00B9272B" w:rsidP="00B9272B">
      <w:pPr>
        <w:pStyle w:val="Standard"/>
      </w:pPr>
      <w:r>
        <w:t>1. Какие еще способы продвижения этого ресурса Вы бы предложили?</w:t>
      </w:r>
    </w:p>
    <w:p w:rsidR="00B9272B" w:rsidRDefault="00B9272B" w:rsidP="00B9272B">
      <w:pPr>
        <w:pStyle w:val="Standard"/>
      </w:pPr>
    </w:p>
    <w:p w:rsidR="00B9272B" w:rsidRDefault="00B9272B" w:rsidP="00B9272B">
      <w:pPr>
        <w:pStyle w:val="Standard"/>
      </w:pPr>
      <w:r>
        <w:t xml:space="preserve">2. Какие способы монетизации, на Ваш взгляд, могут быть предложены </w:t>
      </w:r>
      <w:proofErr w:type="gramStart"/>
      <w:r>
        <w:t>для</w:t>
      </w:r>
      <w:proofErr w:type="gramEnd"/>
    </w:p>
    <w:p w:rsidR="00B9272B" w:rsidRDefault="00B9272B" w:rsidP="00B9272B">
      <w:pPr>
        <w:pStyle w:val="Standard"/>
      </w:pPr>
      <w:r>
        <w:t>данного проекта (т.е. то, за счет чего происходит получение дохода).</w:t>
      </w:r>
    </w:p>
    <w:p w:rsidR="00E22ADD" w:rsidRDefault="00E22ADD"/>
    <w:sectPr w:rsidR="00E22ADD" w:rsidSect="00104E1A"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84562"/>
    <w:multiLevelType w:val="hybridMultilevel"/>
    <w:tmpl w:val="EF6E15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901D41"/>
    <w:multiLevelType w:val="hybridMultilevel"/>
    <w:tmpl w:val="FEE07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72B"/>
    <w:rsid w:val="00250A19"/>
    <w:rsid w:val="00621DB0"/>
    <w:rsid w:val="008C1567"/>
    <w:rsid w:val="009E7976"/>
    <w:rsid w:val="00B9272B"/>
    <w:rsid w:val="00D131D4"/>
    <w:rsid w:val="00E22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976"/>
    <w:pPr>
      <w:ind w:left="720"/>
      <w:contextualSpacing/>
    </w:pPr>
  </w:style>
  <w:style w:type="paragraph" w:customStyle="1" w:styleId="Standard">
    <w:name w:val="Standard"/>
    <w:rsid w:val="00B9272B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1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</dc:creator>
  <cp:keywords/>
  <dc:description/>
  <cp:lastModifiedBy>vova</cp:lastModifiedBy>
  <cp:revision>2</cp:revision>
  <dcterms:created xsi:type="dcterms:W3CDTF">2015-11-11T20:12:00Z</dcterms:created>
  <dcterms:modified xsi:type="dcterms:W3CDTF">2015-11-11T20:12:00Z</dcterms:modified>
</cp:coreProperties>
</file>