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cs="Calibri" w:eastAsia="Calibri" w:hAnsi="Calibri"/>
          <w:b/>
          <w:bCs/>
          <w:color w:val="1F3864"/>
          <w:sz w:val="34"/>
          <w:szCs w:val="34"/>
        </w:rPr>
        <w:t xml:space="preserve">Polymarket «NATO x Russia military clash by…?»</w:t>
      </w:r>
    </w:p>
    <w:p>
      <w:pPr>
        <w:spacing w:after="80"/>
      </w:pPr>
      <w:r>
        <w:rPr>
          <w:rFonts w:ascii="Calibri" w:cs="Calibri" w:eastAsia="Calibri" w:hAnsi="Calibri"/>
          <w:b/>
          <w:bCs/>
          <w:color w:val="2F5496"/>
          <w:sz w:val="26"/>
          <w:szCs w:val="26"/>
        </w:rPr>
        <w:t xml:space="preserve">Скачок YES 20 августа 2026 и почему рынок не разрешился</w:t>
      </w:r>
    </w:p>
    <w:p>
      <w:pPr>
        <w:pBdr>
          <w:bottom w:val="single" w:color="BFBFBF" w:sz="6" w:space="4"/>
        </w:pBdr>
        <w:spacing w:after="200"/>
      </w:pPr>
      <w:r>
        <w:rPr>
          <w:rFonts w:ascii="Calibri" w:cs="Calibri" w:eastAsia="Calibri" w:hAnsi="Calibri"/>
          <w:i/>
          <w:iCs/>
        </w:rPr>
        <w:t xml:space="preserve">Аналитическая записка · 26 августа 2026 · содержит гипотезы автора, не является инвестиционной рекомендацией</w:t>
      </w:r>
    </w:p>
    <w:p>
      <w:pPr>
        <w:pStyle w:val="Heading1"/>
      </w:pPr>
      <w:r>
        <w:t xml:space="preserve">Коротко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Что было: </w:t>
      </w:r>
      <w:r>
        <w:rPr>
          <w:rFonts w:ascii="Calibri" w:cs="Calibri" w:eastAsia="Calibri" w:hAnsi="Calibri"/>
        </w:rPr>
        <w:t xml:space="preserve">20 августа 2026 румынский F-16 из пушки поразил дрейфующий взрывной морской дрон у газовой платформы Neptun Deep; президент Румынии обвинил Россию, Киев отказался от аппарата, Москва промолчала, происхождение независимо не установлено. В тот же день Ил-20 нарушил воздушное пространство Финляндии, а на подрынке «до 31 августа» кто-то предложил через оракул UMA резолюцию YES — предложение оспорено.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Что сделал рынок: </w:t>
      </w:r>
      <w:r>
        <w:rPr>
          <w:rFonts w:ascii="Calibri" w:cs="Calibri" w:eastAsia="Calibri" w:hAnsi="Calibri"/>
        </w:rPr>
        <w:t xml:space="preserve">подрынок «до 31 декабря» выстрелил до 69%, откатился к ~50% и вернулся на 25–30%; подрынок «до 31 августа» после пика ~37% упал до 3–4%.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Почему не разрешилось: </w:t>
      </w:r>
      <w:r>
        <w:rPr>
          <w:rFonts w:ascii="Calibri" w:cs="Calibri" w:eastAsia="Calibri" w:hAnsi="Calibri"/>
        </w:rPr>
        <w:t xml:space="preserve">по тексту правил дрейфующая беспилотная лодка без доказанной принадлежности — это ни «вооружённые силы России», ни ситуация вне оговорки про перехват одноразовых боеприпасов; нарушение воздушного пространства исключено прямо; прецеденты 2025–2026 годов (сбития российских дронов над Польшей и Румынией) к YES не привели.</w:t>
      </w:r>
    </w:p>
    <w:p>
      <w:pPr>
        <w:pStyle w:val="Heading1"/>
      </w:pPr>
      <w:r>
        <w:t xml:space="preserve">1. Рынок и условия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Страница события: </w:t>
      </w:r>
      <w:hyperlink w:history="1" r:id="rIdvjytk5pyvgfxxcw4ray1j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polymarket.com/event/nato-x-russia-military-clash-in-2025</w:t>
        </w:r>
      </w:hyperlink>
      <w:r>
        <w:rPr>
          <w:rFonts w:ascii="Calibri" w:cs="Calibri" w:eastAsia="Calibri" w:hAnsi="Calibri"/>
        </w:rPr>
        <w:t xml:space="preserve">. Слаг в URL остался от рынка 2025 года, но сейчас событие включает три подрынка: </w:t>
      </w:r>
      <w:hyperlink w:history="1" r:id="rIdhtqimbljdm4k9rtavfnsc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до 31 августа 2026</w:t>
        </w:r>
      </w:hyperlink>
      <w:r>
        <w:rPr>
          <w:rFonts w:ascii="Calibri" w:cs="Calibri" w:eastAsia="Calibri" w:hAnsi="Calibri"/>
        </w:rPr>
        <w:t xml:space="preserve"> (~3%), </w:t>
      </w:r>
      <w:hyperlink w:history="1" r:id="rId0by_1d9tmc7pchnbset3_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до 31 октября 2026</w:t>
        </w:r>
      </w:hyperlink>
      <w:r>
        <w:rPr>
          <w:rFonts w:ascii="Calibri" w:cs="Calibri" w:eastAsia="Calibri" w:hAnsi="Calibri"/>
        </w:rPr>
        <w:t xml:space="preserve"> (~15–19%) и до 31 декабря 2026 (~26–30%). График из запроса — это подрынок «31 декабря» (окно 2 января – 31 декабря 2026, 23:59 ET). Общий объём события — около $6 млн.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Критерии резолюции (сжатый пересказ):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YES — «военное столкновение» между вооружёнными силами страны НАТО и России: применение силы (ракетные удары, артиллерийский огонь, перестрелка, иное прямое боевое взаимодействие).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Не засчитываются нарушения воздушного пространства, предупредительные выстрелы (пример в правилах — HMS Defender, 2021) и кибератаки.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Не засчитывается сам по себе перехват ракет и одноразовых ударных/барражирующих боеприпасов (например, Shahed), нацеленных на третью сторону, а не на страны НАТО или их силы.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Засчитывается сбитие БПЛА, не являющихся боеприпасами (MQ-9, Orlan-10, Orion, Bayraktar TB2 и т.п.).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Не засчитываются намеренные столкновения без применения оружия (пример — Су-27 и MQ-9 над Чёрным морем, 2023).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Контрактники — только при подтверждённом прямом командовании госвооружённых сил (Хашам не считается).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Источник резолюции — консенсус авторитетных СМИ.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Механика оракула. </w:t>
      </w:r>
      <w:r>
        <w:rPr>
          <w:rFonts w:ascii="Calibri" w:cs="Calibri" w:eastAsia="Calibri" w:hAnsi="Calibri"/>
        </w:rPr>
        <w:t xml:space="preserve">Резолюцию на Polymarket предлагает любой участник, внося залог, через оптимистичный оракул UMA. Предложение можно оспорить; затем держатели токенов UMA голосуют (около 48 часов). Один из возможных исходов — «событие ещё не произошло», при котором предлагающий теряет залог. Подробнее: </w:t>
      </w:r>
      <w:hyperlink w:history="1" r:id="rId-pycd1e2z58-i1tr5r1_j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Polymarket Help — How are markets disputed</w:t>
        </w:r>
      </w:hyperlink>
      <w:r>
        <w:rPr>
          <w:rFonts w:ascii="Calibri" w:cs="Calibri" w:eastAsia="Calibri" w:hAnsi="Calibri"/>
        </w:rPr>
        <w:t xml:space="preserve">.</w:t>
      </w:r>
    </w:p>
    <w:p>
      <w:pPr>
        <w:pStyle w:val="Heading1"/>
      </w:pPr>
      <w:r>
        <w:t xml:space="preserve">2. Что произошло 20 августа 2026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Время — восточноевропейское летнее (EEST, UTC+3; совпадает с Бухарестом и Хельсинки).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5000"/>
        <w:gridCol w:w="2526"/>
      </w:tblGrid>
      <w:tr>
        <w:trPr>
          <w:cantSplit/>
          <w:tblHeader/>
        </w:trPr>
        <w:tc>
          <w:tcPr>
            <w:tcW w:type="dxa" w:w="1500"/>
            <w:shd w:fill="DCE6F1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/>
                <w:bCs/>
              </w:rPr>
              <w:t xml:space="preserve">Время</w:t>
            </w:r>
          </w:p>
        </w:tc>
        <w:tc>
          <w:tcPr>
            <w:tcW w:type="dxa" w:w="5000"/>
            <w:shd w:fill="DCE6F1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/>
                <w:bCs/>
              </w:rPr>
              <w:t xml:space="preserve">Событие</w:t>
            </w:r>
          </w:p>
        </w:tc>
        <w:tc>
          <w:tcPr>
            <w:tcW w:type="dxa" w:w="2526"/>
            <w:shd w:fill="DCE6F1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/>
                <w:bCs/>
              </w:rPr>
              <w:t xml:space="preserve">Источники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02:23–03:24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Во время массированного удара по Украине воздушный дрон входит в румынское воздушное пространство восточнее Галаца и разбивается у Гринду (жудец Тулча). Его сопровождают два испанских F-18 и вертолёт IAR-330 — без применения оружия, без жертв.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gjkwodk9hg07flvqc0xq-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European Pravda</w:t>
              </w:r>
            </w:hyperlink>
          </w:p>
          <w:p>
            <w:pPr>
              <w:spacing w:after="40" w:line="252"/>
            </w:pPr>
            <w:hyperlink w:history="1" r:id="rIdudok7yyvtzagogyckdck2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Großwald, ledger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Ночь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Удар по Киеву: не менее 16 погибших. ВВС Украины отчитались о 39 из 44 сбитых крылатых ракет и 147 из 170 дронов; данные по баллистике не публикуются.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rsffienmmau0yqxq81a4m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Reuters (Yahoo)</w:t>
              </w:r>
            </w:hyperlink>
          </w:p>
          <w:p>
            <w:pPr>
              <w:spacing w:after="40" w:line="252"/>
            </w:pPr>
            <w:hyperlink w:history="1" r:id="rId733qncuxwotoynkrb9m9q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FT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~06:28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Коммерческое судно сообщает береговой охране о дрейфующем морском дроне в ИЭЗ Румынии, в нескольких сотнях метров от работ на Neptun Deep (~80 морских миль восточнее Констанцы). В Минобороны разворачивается командная ячейка; запрошена передача командования с уровня НАТО румынским ВС.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p1_lclp8tagygbg7uoqrn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AGERPRES</w:t>
              </w:r>
            </w:hyperlink>
          </w:p>
          <w:p>
            <w:pPr>
              <w:spacing w:after="40" w:line="252"/>
            </w:pPr>
            <w:hyperlink w:history="1" r:id="rIdu7pknurqwlqhk_ivhhqun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Großwald Signal 128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Утро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Подняты два F-16 с приказом на поражение; один поражает дрон из бортовой пушки. Аппарат повреждён, продолжает дрейфовать; группа сапёров ВМС с катера береговой охраны завершает нейтрализацию, подтверждён заряд взрывчатки. Позже Минобороны публикует видео стрельбы.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85s1z9z6ssjxgvhdytqvh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Reuters</w:t>
              </w:r>
            </w:hyperlink>
          </w:p>
          <w:p>
            <w:pPr>
              <w:spacing w:after="40" w:line="252"/>
            </w:pPr>
            <w:hyperlink w:history="1" r:id="rId_khaqj06s6j-qdqeosvgv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CNBC</w:t>
              </w:r>
            </w:hyperlink>
          </w:p>
          <w:p>
            <w:pPr>
              <w:spacing w:after="40" w:line="252"/>
            </w:pPr>
            <w:hyperlink w:history="1" r:id="rIdv4gtd6cux05duqy4yxzno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Planet Today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День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Министр обороны Мируцэ происхождение не называет, но сообщает, что Киев по установленному каналу подтвердил: дрон не украинский. Президент Дан заявляет, что дрон пришёл из России, и осуждает «интенсификацию безответственных инцидентов» со стороны РФ. Фон дер Ляйен говорит об «эскалирующей кампании угроз». НАТО подтверждает поражение цели. Москва — без комментариев; происхождение независимо не установлено.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ahlt_wzyspc4b72vzykdk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CNBC</w:t>
              </w:r>
            </w:hyperlink>
          </w:p>
          <w:p>
            <w:pPr>
              <w:spacing w:after="40" w:line="252"/>
            </w:pPr>
            <w:hyperlink w:history="1" r:id="rIdxmxuhj3chcrclfln4ptde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SDG News</w:t>
              </w:r>
            </w:hyperlink>
          </w:p>
          <w:p>
            <w:pPr>
              <w:spacing w:after="40" w:line="252"/>
            </w:pPr>
            <w:hyperlink w:history="1" r:id="rIdvosowkt6xufwfg8g9-dgn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Großwald Signal 128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Днём; заявление 20:43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Ил-20 нарушает воздушное пространство Финляндии южнее Утё: около трёх минут, до ~9 км вглубь. Минобороны Финляндии сообщает о подозрении на нарушение в 20:43; 21 августа МИД вызывает посла России и вручает ноту. Поднимались ли истребители — не сообщается.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kqzw5sah36cdyftaijado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Минобороны Финляндии</w:t>
              </w:r>
            </w:hyperlink>
          </w:p>
          <w:p>
            <w:pPr>
              <w:spacing w:after="40" w:line="252"/>
            </w:pPr>
            <w:hyperlink w:history="1" r:id="rIdxdwckobr7huiigotitobz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Yle</w:t>
              </w:r>
            </w:hyperlink>
          </w:p>
          <w:p>
            <w:pPr>
              <w:spacing w:after="40" w:line="252"/>
            </w:pPr>
            <w:hyperlink w:history="1" r:id="rIdg5kox7ki32bxdtnle58hw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Reuters</w:t>
              </w:r>
            </w:hyperlink>
          </w:p>
          <w:p>
            <w:pPr>
              <w:spacing w:after="40" w:line="252"/>
            </w:pPr>
            <w:hyperlink w:history="1" r:id="rIdrj5om5qgw6wysylfywmzw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Großwald Signal 129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20 авг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Латвия идентифицирует дрон, сбитый итальянским Eurofighter над Балви 14 августа, как украинский: вошёл из Беларуси, вероятно отклонён российской РЭБ.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onqzvjxxphlreqz6uppet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Reuters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18–20 авг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Третий день незаявленной активности авиации НАТО у Калининграда: два E-3A, EA-37B Compass Call, P-8A, танкеры. Названия учений нет.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vhmaqz5gd1l6xi6-iulxe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Stars and Stripes</w:t>
              </w:r>
            </w:hyperlink>
          </w:p>
          <w:p>
            <w:pPr>
              <w:spacing w:after="40" w:line="252"/>
            </w:pPr>
            <w:hyperlink w:history="1" r:id="rIdzfkq8qwhqf7t7ddavzgdl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Itamilradar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Фон, 5–8 авг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Оценки разведки США: Путин может нанести ограниченный удар по стране НАТО, чтобы проверить единство альянса, — вероятнее по Балтии или Польше.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vokkwj0cuva9ykm2bfeyu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CNN</w:t>
              </w:r>
            </w:hyperlink>
          </w:p>
          <w:p>
            <w:pPr>
              <w:spacing w:after="40" w:line="252"/>
            </w:pPr>
            <w:hyperlink w:history="1" r:id="rIdynuam9z67tzsviec-b7te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WSJ via Ukrainska Pravda</w:t>
              </w:r>
            </w:hyperlink>
          </w:p>
        </w:tc>
      </w:tr>
      <w:tr>
        <w:trPr>
          <w:cantSplit/>
          <w:tblHeader w:val="false"/>
        </w:trPr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Polymarket</w:t>
            </w:r>
          </w:p>
        </w:tc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r>
              <w:rPr>
                <w:rFonts w:ascii="Calibri" w:cs="Calibri" w:eastAsia="Calibri" w:hAnsi="Calibri"/>
                <w:b w:val="false"/>
                <w:bCs w:val="false"/>
              </w:rPr>
              <w:t xml:space="preserve">На подрынке «до 31 августа» отображается статус «Outcome proposed: Yes — Disputed»: кто-то формально предложил YES через UMA, предложение оспорено.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 w:line="252"/>
            </w:pPr>
            <w:hyperlink w:history="1" r:id="rIdvu5rhty65ygenzymh0bua">
              <w:r>
                <w:rPr>
                  <w:rStyle w:val="Hyperlink"/>
                  <w:rFonts w:ascii="Calibri" w:cs="Calibri" w:eastAsia="Calibri" w:hAnsi="Calibri"/>
                  <w:color w:val="0563C1"/>
                  <w:u w:val="single"/>
                </w:rPr>
                <w:t xml:space="preserve">Polymarket, подрынок 31 августа</w:t>
              </w:r>
            </w:hyperlink>
          </w:p>
        </w:tc>
      </w:tr>
    </w:tbl>
    <w:p>
      <w:pPr>
        <w:spacing w:after="120" w:line="276"/>
      </w:pPr>
      <w:r>
        <w:rPr>
          <w:rFonts w:ascii="Calibri" w:cs="Calibri" w:eastAsia="Calibri" w:hAnsi="Calibri"/>
        </w:rPr>
        <w:t xml:space="preserve"/>
      </w:r>
    </w:p>
    <w:p>
      <w:pPr>
        <w:pStyle w:val="Heading1"/>
      </w:pPr>
      <w:r>
        <w:t xml:space="preserve">3. Что показывает график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Пик 69% на подрынке «31 декабря» с меткой «Aug 20, 6:30 PM» (местное время Хельсинки, т.е. ~15:30 UTC), затем мгновенный откат к ~50%, «полка» в диапазоне 45–52% и возврат к 25–30%.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AI-таймлайн на странице Polymarket за тот же день фиксирует: «31 августа» рухнул до 4% (−33 п.п.), то есть перед этим был около 37%; «31 декабря» — «surge to 58%» (снимок, не точный пик). См. </w:t>
      </w:r>
      <w:hyperlink w:history="1" r:id="rIdmou1jayozfaqvpat2uvdl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страницу события</w:t>
        </w:r>
      </w:hyperlink>
      <w:r>
        <w:rPr>
          <w:rFonts w:ascii="Calibri" w:cs="Calibri" w:eastAsia="Calibri" w:hAnsi="Calibri"/>
        </w:rPr>
        <w:t xml:space="preserve">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Финское заявление вышло в 20:43 — уже после пика. Ил-20 не мог быть причиной «иглы», максимум подпитал «полку».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Итоговый уровень чуть выше исходных ~25%: часть переоценки риска на остаток 2026 года рынок сохранил.</w:t>
      </w:r>
    </w:p>
    <w:p>
      <w:pPr>
        <w:pStyle w:val="Heading1"/>
      </w:pPr>
      <w:r>
        <w:t xml:space="preserve">4. Гипотезы: почему был скачок</w:t>
      </w:r>
    </w:p>
    <w:p>
      <w:pPr>
        <w:pStyle w:val="Heading2"/>
      </w:pPr>
      <w:r>
        <w:t xml:space="preserve">Гипотеза 1 — заголовочный шок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В одном сообщении сошлись «истребитель НАТО», «открыл огонь», «взрывчатка», «президент обвинил Россию», видео стрельбы и реакция главы Еврокомиссии. Для торгующих по заголовкам это выглядит как «военное столкновение». Время пика ложится на дневной новостной поток (подтверждение заряда, заявление Дана, публикация видео). Рынок был «заряжен» заранее: за две недели до этого — предупреждения разведки США об ударе по НАТО, третий день демонстрации силы у Калининграда, серия сбитий дронов над Румынией и Латвией (</w:t>
      </w:r>
      <w:hyperlink w:history="1" r:id="rIdmawtyetadzzpptmbnsbib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NBC, 16 августа</w:t>
        </w:r>
      </w:hyperlink>
      <w:r>
        <w:rPr>
          <w:rFonts w:ascii="Calibri" w:cs="Calibri" w:eastAsia="Calibri" w:hAnsi="Calibri"/>
        </w:rPr>
        <w:t xml:space="preserve">, </w:t>
      </w:r>
      <w:hyperlink w:history="1" r:id="rId3hhmewd4nknlkrybzoxry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Al Jazeera</w:t>
        </w:r>
      </w:hyperlink>
      <w:r>
        <w:rPr>
          <w:rFonts w:ascii="Calibri" w:cs="Calibri" w:eastAsia="Calibri" w:hAnsi="Calibri"/>
        </w:rPr>
        <w:t xml:space="preserve">).</w:t>
      </w:r>
    </w:p>
    <w:p>
      <w:pPr>
        <w:pStyle w:val="Heading2"/>
      </w:pPr>
      <w:r>
        <w:t xml:space="preserve">Гипотеза 2 — «памп на предложении резолюции» (UMA)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Появление YES-предложения на UMA — известный триггер: боты и трейдеры мониторят пропозалы и считают, что предлагающий, внося залог, что-то знает. Предложение на августовском подрынке автоматически тянет вверх и декабрьский: если столкновение засчитано до 31 августа, «31 декабря» обязан закрыться YES. Это объясняет 69% на декабре при пике ~37% на августе — рынок закладывал порядка трети вероятности того, что инцидент засчитают, плюс общую переоценку риска до конца года. После оспаривания цена вернулась. Аналогичная динамика на споре: в кейсе «костюм Зеленского» цена YES упала с 19% до 4% после того, как предложение оспорили (</w:t>
      </w:r>
      <w:hyperlink w:history="1" r:id="rId7p9aiboyntoci5zozq0io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CoinDesk</w:t>
        </w:r>
      </w:hyperlink>
      <w:r>
        <w:rPr>
          <w:rFonts w:ascii="Calibri" w:cs="Calibri" w:eastAsia="Calibri" w:hAnsi="Calibri"/>
        </w:rPr>
        <w:t xml:space="preserve">, </w:t>
      </w:r>
      <w:hyperlink w:history="1" r:id="rIdyadidnwhop3_lhgso7mty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DL News</w:t>
        </w:r>
      </w:hyperlink>
      <w:r>
        <w:rPr>
          <w:rFonts w:ascii="Calibri" w:cs="Calibri" w:eastAsia="Calibri" w:hAnsi="Calibri"/>
        </w:rPr>
        <w:t xml:space="preserve">).</w:t>
      </w:r>
    </w:p>
    <w:p>
      <w:pPr>
        <w:pStyle w:val="Heading2"/>
      </w:pPr>
      <w:r>
        <w:t xml:space="preserve">Гипотеза 3 — тонкий стакан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Форма «иглы» — взлёт и мгновенный откат до ~50% — типична для одного крупного рыночного ордера, пробившего тонкий книжный стакан, а не для устойчивой переоценки. Объём подрынка (~$1,6 млн за всё время) не означает глубокой ликвидности в конкретную минуту.</w:t>
      </w:r>
    </w:p>
    <w:p>
      <w:pPr>
        <w:pStyle w:val="Heading2"/>
      </w:pPr>
      <w:r>
        <w:t xml:space="preserve">Наиболее вероятная связка</w:t>
      </w:r>
    </w:p>
    <w:p>
      <w:pPr>
        <w:spacing w:after="120" w:line="276"/>
      </w:pPr>
      <w:r>
        <w:rPr>
          <w:rFonts w:ascii="Calibri" w:cs="Calibri" w:eastAsia="Calibri" w:hAnsi="Calibri"/>
        </w:rPr>
        <w:t xml:space="preserve">Инцидент у Neptun Deep → заголовки и видео → YES-пропозал на UMA → покупки ботов и трейдеров по тонкому стакану → пик 69% → перечитывание правил, молчание Москвы, отсутствие атрибуции у министра обороны → оспаривание → возврат к базовому уровню. Порядок «новость → пропозал → пик» — реконструкция: точный тейп сделок и метка времени пропозала недоступны.</w:t>
      </w:r>
    </w:p>
    <w:p>
      <w:pPr>
        <w:pStyle w:val="Heading1"/>
      </w:pPr>
      <w:r>
        <w:t xml:space="preserve">5. Почему рынок не разрешился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«Military forces of Russia». </w:t>
      </w:r>
      <w:r>
        <w:rPr>
          <w:rFonts w:ascii="Calibri" w:cs="Calibri" w:eastAsia="Calibri" w:hAnsi="Calibri"/>
        </w:rPr>
        <w:t xml:space="preserve">Беспилотная дрейфующая лодка без подтверждённого владельца — не «вооружённые силы России». Атрибуция политическая (заявление президента), не криминалистическая; Россия ответственность не признала; «консенсус авторитетных СМИ» фиксирует, что происхождение не установлено (</w:t>
      </w:r>
      <w:hyperlink w:history="1" r:id="rIdhsvaj6qfigndc9fpt8uy8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SDG News</w:t>
        </w:r>
      </w:hyperlink>
      <w:r>
        <w:rPr>
          <w:rFonts w:ascii="Calibri" w:cs="Calibri" w:eastAsia="Calibri" w:hAnsi="Calibri"/>
        </w:rPr>
        <w:t xml:space="preserve">, </w:t>
      </w:r>
      <w:hyperlink w:history="1" r:id="rId_fxf7at60xm65rsgjmq97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CNBC</w:t>
        </w:r>
      </w:hyperlink>
      <w:r>
        <w:rPr>
          <w:rFonts w:ascii="Calibri" w:cs="Calibri" w:eastAsia="Calibri" w:hAnsi="Calibri"/>
        </w:rPr>
        <w:t xml:space="preserve">).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Оговорка про боеприпасы. </w:t>
      </w:r>
      <w:r>
        <w:rPr>
          <w:rFonts w:ascii="Calibri" w:cs="Calibri" w:eastAsia="Calibri" w:hAnsi="Calibri"/>
        </w:rPr>
        <w:t xml:space="preserve">Взрывной морской дрон — по сути одноразовый ударный боеприпас, аналог Shahed на воде. Перехват таких средств, нацеленных на третью сторону, «сам по себе не засчитывается». Единственный аргумент за YES — что аппарат целился в румынскую инфраструктуру. Но дрон дрейфовал, а не атаковал; ранее в августе румынские водолазы уничтожили в той же зоне два дрейфовавших дрона типа «Гербера» (</w:t>
      </w:r>
      <w:hyperlink w:history="1" r:id="rIdmhn209wkuejrrye2rhtrb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128</w:t>
        </w:r>
      </w:hyperlink>
      <w:r>
        <w:rPr>
          <w:rFonts w:ascii="Calibri" w:cs="Calibri" w:eastAsia="Calibri" w:hAnsi="Calibri"/>
        </w:rPr>
        <w:t xml:space="preserve">). Картина «прибило течением» делает цель недоказуемой.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Пункт про «UAV, не являющиеся боеприпасами». </w:t>
      </w:r>
      <w:r>
        <w:rPr>
          <w:rFonts w:ascii="Calibri" w:cs="Calibri" w:eastAsia="Calibri" w:hAnsi="Calibri"/>
        </w:rPr>
        <w:t xml:space="preserve">Он написан про разведывательные аппараты (Orlan-10, MQ-9 и т.п.), а не про лодку со взрывчаткой. К данному случаю не применим.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Прецеденты. </w:t>
      </w:r>
      <w:r>
        <w:rPr>
          <w:rFonts w:ascii="Calibri" w:cs="Calibri" w:eastAsia="Calibri" w:hAnsi="Calibri"/>
        </w:rPr>
        <w:t xml:space="preserve">Рынок 2025 года закрылся NO без спора («Outcome proposed: No · No dispute · Final outcome: No», см. </w:t>
      </w:r>
      <w:hyperlink w:history="1" r:id="rIdec5lys6-w5kms1li4pvbc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страницу рынка 2025</w:t>
        </w:r>
      </w:hyperlink>
      <w:r>
        <w:rPr>
          <w:rFonts w:ascii="Calibri" w:cs="Calibri" w:eastAsia="Calibri" w:hAnsi="Calibri"/>
        </w:rPr>
        <w:t xml:space="preserve">), хотя в сентябре 2025 Польша и НАТО сбивали российские дроны над польской территорией (</w:t>
      </w:r>
      <w:hyperlink w:history="1" r:id="rIdllbeefkv-xrsaniqlf_ir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NPR</w:t>
        </w:r>
      </w:hyperlink>
      <w:r>
        <w:rPr>
          <w:rFonts w:ascii="Calibri" w:cs="Calibri" w:eastAsia="Calibri" w:hAnsi="Calibri"/>
        </w:rPr>
        <w:t xml:space="preserve">). Июльские сбития «Гераней» над Румынией с последующей криминалистической идентификацией российского происхождения (</w:t>
      </w:r>
      <w:hyperlink w:history="1" r:id="rIdjuuuwumoviwiibxl8o4mt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The Moscow Times, 26 июля</w:t>
        </w:r>
      </w:hyperlink>
      <w:r>
        <w:rPr>
          <w:rFonts w:ascii="Calibri" w:cs="Calibri" w:eastAsia="Calibri" w:hAnsi="Calibri"/>
        </w:rPr>
        <w:t xml:space="preserve">, </w:t>
      </w:r>
      <w:hyperlink w:history="1" r:id="rIdv3b2hspgpk1db_j0_javi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109</w:t>
        </w:r>
      </w:hyperlink>
      <w:r>
        <w:rPr>
          <w:rFonts w:ascii="Calibri" w:cs="Calibri" w:eastAsia="Calibri" w:hAnsi="Calibri"/>
        </w:rPr>
        <w:t xml:space="preserve">) и падение Х-101 в Польше 30 июля (</w:t>
      </w:r>
      <w:hyperlink w:history="1" r:id="rId7sin3cns6_4ookosxzjfc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113</w:t>
        </w:r>
      </w:hyperlink>
      <w:r>
        <w:rPr>
          <w:rFonts w:ascii="Calibri" w:cs="Calibri" w:eastAsia="Calibri" w:hAnsi="Calibri"/>
        </w:rPr>
        <w:t xml:space="preserve">) также не привели к YES. Если не считались они, дрейфующая лодка с более слабой атрибуцией — тем более.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Ил-20. </w:t>
      </w:r>
      <w:r>
        <w:rPr>
          <w:rFonts w:ascii="Calibri" w:cs="Calibri" w:eastAsia="Calibri" w:hAnsi="Calibri"/>
        </w:rPr>
        <w:t xml:space="preserve">Нарушение воздушного пространства исключено прямым текстом правил, независимо от глубины и длительности.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Состояние спора. </w:t>
      </w:r>
      <w:r>
        <w:rPr>
          <w:rFonts w:ascii="Calibri" w:cs="Calibri" w:eastAsia="Calibri" w:hAnsi="Calibri"/>
        </w:rPr>
        <w:t xml:space="preserve">Цена ~3% на подрынке «до 31 августа» — рыночная оценка того, что YES-предложение будет отбито (в том числе через исход «событие не произошло», при котором предлагающий теряет залог).</w:t>
      </w:r>
    </w:p>
    <w:p>
      <w:pPr>
        <w:pStyle w:val="Heading1"/>
      </w:pPr>
      <w:r>
        <w:t xml:space="preserve">6. Оговорки и что отслеживать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AI-таймлайн на странице Polymarket ненадёжен: он смешивает даты (например, приписывает 20 августа падение Х-101 в Польше, которое произошло 30 июля) и не должен использоваться как источник фактов — только как индикатор того, на что реагировали трейдеры.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Ход торгов внутри дня, глубина стакана и метка времени UMA-пропозала в открытых источниках недоступны; порядок событий в гипотезах — реконструкция.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Атрибуция может измениться. Если Румыния опубликует криминалистические данные о том, что аппарат принадлежал российским военным и двигался к платформе, аргумент за YES усилится. Сигналы: отчёт румынского Минобороны/прокуратуры, итог голосования UMA, движение цены на подрынке «31 августа» с уровня ~3%.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Calibri" w:cs="Calibri" w:eastAsia="Calibri" w:hAnsi="Calibri"/>
        </w:rPr>
        <w:t xml:space="preserve">Полезный сводный трекер инцидентов по восточному флангу, с датами и первоисточниками: </w:t>
      </w:r>
      <w:hyperlink w:history="1" r:id="rIdlwxqv7fgbygqgf3favjll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— Russian Drone and Missile Incursions into NATO Territory: The Running Record</w:t>
        </w:r>
      </w:hyperlink>
      <w:r>
        <w:rPr>
          <w:rFonts w:ascii="Calibri" w:cs="Calibri" w:eastAsia="Calibri" w:hAnsi="Calibri"/>
        </w:rPr>
        <w:t xml:space="preserve">.</w:t>
      </w:r>
    </w:p>
    <w:p>
      <w:pPr>
        <w:pStyle w:val="Heading1"/>
      </w:pPr>
      <w:r>
        <w:t xml:space="preserve">7. Источники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Polymarket</w:t>
      </w:r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2wld14fyc9oprn49umcev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Событие «NATO x Russia military clash by…?»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smm1oyult_sjwgiulrizi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Подрынок «до 31 августа 2026» (статус Outcome proposed: Yes — Disputed)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4nhepdfdfrl0cxn3n68yq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Подрынок «до 31 октября 2026»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wbo6lm1eypmxsn4kadbwx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Рынок 2025 года (резолюция NO, без спора)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4_sh87wlnfwwwrrhyt4mz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Polymarket Help — How are markets disputed (механика UMA)</w:t>
        </w:r>
      </w:hyperlink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Инцидент у Neptun Deep, 20 августа 2026</w:t>
      </w:r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frbcsnlhq23htlbvoyqmo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Reuters — Romania destroys marine drone near Neptun Deep gas project, minister says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jt8w20bsb9x8qjmwbmv5c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AGERPRES — Marine drone destroyed in area of Neptun Deep platform (DefMin Miruță)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pbnzmhbd2vmwvjzyqdp-i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CNBC — Romania destroys drone near Neptun Deep Black Sea gas project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zujoowxjfwjdxzsyblwz3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SDG News — NATO Drone Threat Grows as Romania Intercepts Sea Drone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uzlj3o82nlc6qttqx2jej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Planet Today — Romanian F-16 Destroys Explosive Sea Drone Near Neptun Deep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44h8mwrppfhrsiqog9ekj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Olga Lautman (Substack) — NATO's Operations Continue as Russia Escalates in Romania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busjnqoopqvdpzxbgu5tm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No. 128 — Cannon fire off Neptun Deep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x1asbubulxvb4wnhri-nx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European Pravda — дрон над Тулчей (Гринду), 20 августа</w:t>
        </w:r>
      </w:hyperlink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Ил-20 над Финляндией</w:t>
      </w:r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wcdc0mnefbowphhlxjugi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Министерство обороны Финляндии — заявление о подозрении на нарушение (20.08.2026, 20:43)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u4mpywiib9guew-m64l-i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Yle — детали инцидента (Ил-20, Утё, ~3 минуты, ~9 км)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rhvqogjttiucww9gmwucd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Yle — вручение ноты после вызова посла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gf_1rd-ni0uu4itqui3kp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Reuters — Finland summons Russian ambassador over suspected airspace violation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c5b8rgeqcp2xnorzfxban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Euronews/Reuters — Finland suspects Russian plane of violating its airspace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mm1y2wk6xftpgncnlaace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The Moscow Times — Finland summons Russian ambassador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hdxktqypi1z1cxbeko-zz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No. 129 — Three minutes south of Utö</w:t>
        </w:r>
      </w:hyperlink>
    </w:p>
    <w:p>
      <w:pPr>
        <w:spacing w:after="120" w:line="276"/>
      </w:pPr>
      <w:r>
        <w:rPr>
          <w:rFonts w:ascii="Calibri" w:cs="Calibri" w:eastAsia="Calibri" w:hAnsi="Calibri"/>
          <w:b/>
          <w:bCs/>
        </w:rPr>
        <w:t xml:space="preserve">Контекст и прецеденты</w:t>
      </w:r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dqcjksmbx1hv61vgzrngm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Reuters — Latvia says drone in its airspace on August 14 was Ukrainian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a373esgezadizksvwzjcs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Reuters (Yahoo) — удар по Киеву 20 августа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tmpn-fd4oqtzvo9okidjf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FT — удар по Киеву; прекращение публикации данных по баллистике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np5hdntgtcqkk4qdtygj_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NBC News — Suspected Russian drone shot down in Romania (16 августа, испанский F-18)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u5htb3btqrgj7f_samsrd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Al Jazeera — NATO jet downs drone over Romania (16 августа)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sopebxrmcthkgwx5aoybj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The Moscow Times — Romania shoots down third Russian drone (26 июля)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lqcgly_t6bngri5zjtd8k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No. 109 — сбитие над Бузэу 24 июля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ju3dafhx8tckyawo-m3p8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No. 113 — Х-101 в Польше 30 июля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3qh_ueu2rawpakbzazc1y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Signal No. 122 — заявление Североатлантического совета 12 августа, Ст. 4 не задействована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9tfnpm35fayvskik-dr0r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Großwald — сводный трекер вторжений дронов и ракет на территорию НАТО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iyd7wbfjhwftyxlkkqpvz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Stars and Stripes — NATO aircraft training near Kaliningrad (19 августа)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thglpqfttoh4_zsg8zhqn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Itamilradar — NATO air activity over the Baltic (20 августа)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mwaoxaekdfeegk9r3ydlh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CNN — US intel assesses Putin could launch attack aimed at testing NATO unity (7 августа)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4iqhtthaib-scfxn7f12k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Ukrainska Pravda / WSJ — US warns Russia may attack NATO before end of war (7 августа)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ly9bwqoteq341mfxlqlx2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NPR — NATO shoots down Russian drones over Poland (10 сентября 2025)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r_s1ic-rzgwk477nnmsct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CoinDesk — спор по рынку «костюм Зеленского» (падение YES 19% → 4% после оспаривания)</w:t>
        </w:r>
      </w:hyperlink>
    </w:p>
    <w:p>
      <w:pPr>
        <w:pStyle w:val="ListParagraph"/>
        <w:numPr>
          <w:ilvl w:val="0"/>
          <w:numId w:val="3"/>
        </w:numPr>
        <w:spacing w:after="60" w:line="276"/>
      </w:pPr>
      <w:hyperlink w:history="1" r:id="rIdpitfpsltu6uhbnbrhv7sa">
        <w:r>
          <w:rPr>
            <w:rStyle w:val="Hyperlink"/>
            <w:rFonts w:ascii="Calibri" w:cs="Calibri" w:eastAsia="Calibri" w:hAnsi="Calibri"/>
            <w:color w:val="0563C1"/>
            <w:u w:val="single"/>
          </w:rPr>
          <w:t xml:space="preserve">DL News — как работает спор на Polymarket/UMA (на примере того же рынка)</w:t>
        </w:r>
      </w:hyperlink>
    </w:p>
    <w:sectPr>
      <w:footerReference w:type="default" r:id="rId7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F7F7F"/>
        <w:sz w:val="18"/>
        <w:szCs w:val="18"/>
      </w:rPr>
      <w:t xml:space="preserve">Стр.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120"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spacing w:after="160" w:before="360"/>
      <w:outlineLvl w:val="0"/>
    </w:pPr>
    <w:rPr>
      <w:rFonts w:ascii="Calibri" w:cs="Calibri" w:eastAsia="Calibri" w:hAnsi="Calibri"/>
      <w:b/>
      <w:bCs/>
      <w:color w:val="1F3864"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spacing w:after="100" w:before="220"/>
      <w:outlineLvl w:val="1"/>
    </w:pPr>
    <w:rPr>
      <w:rFonts w:ascii="Calibri" w:cs="Calibri" w:eastAsia="Calibri" w:hAnsi="Calibri"/>
      <w:b/>
      <w:bCs/>
      <w:color w:val="2F5496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vjytk5pyvgfxxcw4ray1j" Type="http://schemas.openxmlformats.org/officeDocument/2006/relationships/hyperlink" Target="https://polymarket.com/event/nato-x-russia-military-clash-in-2025" TargetMode="External"/><Relationship Id="rIdhtqimbljdm4k9rtavfnsc" Type="http://schemas.openxmlformats.org/officeDocument/2006/relationships/hyperlink" Target="https://polymarket.com/event/nato-x-russia-military-clash-in-2025/nato-x-russia-military-clash-by-august-31-2026" TargetMode="External"/><Relationship Id="rId0by_1d9tmc7pchnbset3_" Type="http://schemas.openxmlformats.org/officeDocument/2006/relationships/hyperlink" Target="https://polymarket.com/event/nato-x-russia-military-clash-in-2025/nato-x-russia-military-clash-by-october-31-2026" TargetMode="External"/><Relationship Id="rId-pycd1e2z58-i1tr5r1_j" Type="http://schemas.openxmlformats.org/officeDocument/2006/relationships/hyperlink" Target="https://help.polymarket.com/en/articles/13364551-how-are-markets-disputed" TargetMode="External"/><Relationship Id="rIdgjkwodk9hg07flvqc0xq-" Type="http://schemas.openxmlformats.org/officeDocument/2006/relationships/hyperlink" Target="https://www.eurointegration.com.ua/eng/news/2026/08/20/7243813/" TargetMode="External"/><Relationship Id="rIdudok7yyvtzagogyckdck2" Type="http://schemas.openxmlformats.org/officeDocument/2006/relationships/hyperlink" Target="https://www.grosswald.org/russian-drone-and-missile-incursions-nato-territory/" TargetMode="External"/><Relationship Id="rIdrsffienmmau0yqxq81a4m" Type="http://schemas.openxmlformats.org/officeDocument/2006/relationships/hyperlink" Target="https://ca.news.yahoo.com/ukrainian-capital-kyiv-under-attack-220750884.html" TargetMode="External"/><Relationship Id="rId733qncuxwotoynkrb9m9q" Type="http://schemas.openxmlformats.org/officeDocument/2006/relationships/hyperlink" Target="https://www.ft.com/content/736418a3-6d0d-4425-91df-9671db4c9b7d" TargetMode="External"/><Relationship Id="rIdp1_lclp8tagygbg7uoqrn" Type="http://schemas.openxmlformats.org/officeDocument/2006/relationships/hyperlink" Target="https://agerpres.ro/english/2026/08/20/marine-drone-destroyed-in-area-of-neptun-deep-platform---defmin-miruta--1586456" TargetMode="External"/><Relationship Id="rIdu7pknurqwlqhk_ivhhqun" Type="http://schemas.openxmlformats.org/officeDocument/2006/relationships/hyperlink" Target="https://www.grosswald.org/signal-no-128-cannon-fire-off-neptun-deep/" TargetMode="External"/><Relationship Id="rId85s1z9z6ssjxgvhdytqvh" Type="http://schemas.openxmlformats.org/officeDocument/2006/relationships/hyperlink" Target="https://www.reuters.com/world/europe/romania-destroys-marine-drone-near-neptun-deep-gas-project-minister-says-2026-08-20/" TargetMode="External"/><Relationship Id="rId_khaqj06s6j-qdqeosvgv" Type="http://schemas.openxmlformats.org/officeDocument/2006/relationships/hyperlink" Target="https://www.cnbc.com/2026/08/21/romania-russia-ukraine-drone-gas-nato.html" TargetMode="External"/><Relationship Id="rIdv4gtd6cux05duqy4yxzno" Type="http://schemas.openxmlformats.org/officeDocument/2006/relationships/hyperlink" Target="https://www.planet-today.com/2026/08/romanian-f-16-destroys-explosive-sea.html" TargetMode="External"/><Relationship Id="rIdahlt_wzyspc4b72vzykdk" Type="http://schemas.openxmlformats.org/officeDocument/2006/relationships/hyperlink" Target="https://www.cnbc.com/2026/08/21/romania-russia-ukraine-drone-gas-nato.html" TargetMode="External"/><Relationship Id="rIdxmxuhj3chcrclfln4ptde" Type="http://schemas.openxmlformats.org/officeDocument/2006/relationships/hyperlink" Target="https://sdgnews.com/nato-drone-threat-romania-black-sea-neptun-deep/" TargetMode="External"/><Relationship Id="rIdvosowkt6xufwfg8g9-dgn" Type="http://schemas.openxmlformats.org/officeDocument/2006/relationships/hyperlink" Target="https://www.grosswald.org/signal-no-128-cannon-fire-off-neptun-deep/" TargetMode="External"/><Relationship Id="rIdkqzw5sah36cdyftaijado" Type="http://schemas.openxmlformats.org/officeDocument/2006/relationships/hyperlink" Target="https://defmin.fi/-/epailty-ilmatilaloukkaus-suomenlahdella-8" TargetMode="External"/><Relationship Id="rIdxdwckobr7huiigotitobz" Type="http://schemas.openxmlformats.org/officeDocument/2006/relationships/hyperlink" Target="https://yle.fi/a/74-20242226" TargetMode="External"/><Relationship Id="rIdg5kox7ki32bxdtnle58hw" Type="http://schemas.openxmlformats.org/officeDocument/2006/relationships/hyperlink" Target="https://www.reuters.com/business/aerospace-defense/finland-summons-russian-ambassador-over-suspected-airspace-violation-2026-08-21/" TargetMode="External"/><Relationship Id="rIdrj5om5qgw6wysylfywmzw" Type="http://schemas.openxmlformats.org/officeDocument/2006/relationships/hyperlink" Target="https://www.grosswald.org/signal-no-129-three-minutes-south-of-uto/" TargetMode="External"/><Relationship Id="rIdonqzvjxxphlreqz6uppet" Type="http://schemas.openxmlformats.org/officeDocument/2006/relationships/hyperlink" Target="https://www.reuters.com/business/aerospace-defense/latvia-says-drone-its-airspace-august-14-was-ukrainian-2026-08-20/" TargetMode="External"/><Relationship Id="rIdvhmaqz5gd1l6xi6-iulxe" Type="http://schemas.openxmlformats.org/officeDocument/2006/relationships/hyperlink" Target="https://www.stripes.com/theaters/europe/2026-08-19/nato-aircraft-training-kaliningrad-russia-threat-22599202.html" TargetMode="External"/><Relationship Id="rIdzfkq8qwhqf7t7ddavzgdl" Type="http://schemas.openxmlformats.org/officeDocument/2006/relationships/hyperlink" Target="https://www.itamilradar.com/2026/08/20/nato-air-activity-remains-intense-over-the-baltic-as-eastern-flank-operations-continue/" TargetMode="External"/><Relationship Id="rIdvokkwj0cuva9ykm2bfeyu" Type="http://schemas.openxmlformats.org/officeDocument/2006/relationships/hyperlink" Target="https://www.cnn.com/2026/08/07/politics/us-intelligence-russia-putin-nato-attack" TargetMode="External"/><Relationship Id="rIdynuam9z67tzsviec-b7te" Type="http://schemas.openxmlformats.org/officeDocument/2006/relationships/hyperlink" Target="https://www.pravda.com.ua/eng/news/2026/08/07/8047688/" TargetMode="External"/><Relationship Id="rIdvu5rhty65ygenzymh0bua" Type="http://schemas.openxmlformats.org/officeDocument/2006/relationships/hyperlink" Target="https://polymarket.com/event/nato-x-russia-military-clash-in-2025/nato-x-russia-military-clash-by-august-31-2026" TargetMode="External"/><Relationship Id="rIdmou1jayozfaqvpat2uvdl" Type="http://schemas.openxmlformats.org/officeDocument/2006/relationships/hyperlink" Target="https://polymarket.com/event/nato-x-russia-military-clash-in-2025" TargetMode="External"/><Relationship Id="rIdmawtyetadzzpptmbnsbib" Type="http://schemas.openxmlformats.org/officeDocument/2006/relationships/hyperlink" Target="https://www.nbcnews.com/world/ukraine/suspected-russian-drone-shot-romania-kyiv-moscow-exchange-strikes-rcna592763" TargetMode="External"/><Relationship Id="rId3hhmewd4nknlkrybzoxry" Type="http://schemas.openxmlformats.org/officeDocument/2006/relationships/hyperlink" Target="https://www.aljazeera.com/news/2026/8/16/russian-strikes-kill-ukrainian-woman-as-nato-jet-downs-drone-over-romania" TargetMode="External"/><Relationship Id="rId7p9aiboyntoci5zozq0io" Type="http://schemas.openxmlformats.org/officeDocument/2006/relationships/hyperlink" Target="https://www.coindesk.com/markets/2025/07/07/polymarket-embroiled-in-usd160m-controversy-over-whether-zelensky-wore-a-suit-at-nato" TargetMode="External"/><Relationship Id="rIdyadidnwhop3_lhgso7mty" Type="http://schemas.openxmlformats.org/officeDocument/2006/relationships/hyperlink" Target="https://www.dlnews.com/articles/markets/polymarket-bettors-clash-over-zelenskyy-suit-dispute/" TargetMode="External"/><Relationship Id="rIdhsvaj6qfigndc9fpt8uy8" Type="http://schemas.openxmlformats.org/officeDocument/2006/relationships/hyperlink" Target="https://sdgnews.com/nato-drone-threat-romania-black-sea-neptun-deep/" TargetMode="External"/><Relationship Id="rId_fxf7at60xm65rsgjmq97" Type="http://schemas.openxmlformats.org/officeDocument/2006/relationships/hyperlink" Target="https://www.cnbc.com/2026/08/21/romania-russia-ukraine-drone-gas-nato.html" TargetMode="External"/><Relationship Id="rIdmhn209wkuejrrye2rhtrb" Type="http://schemas.openxmlformats.org/officeDocument/2006/relationships/hyperlink" Target="https://www.grosswald.org/signal-no-128-cannon-fire-off-neptun-deep/" TargetMode="External"/><Relationship Id="rIdec5lys6-w5kms1li4pvbc" Type="http://schemas.openxmlformats.org/officeDocument/2006/relationships/hyperlink" Target="https://polymarket.com/event/nato-x-russia-military-clash-in-2025/nato-x-russia-military-clash-in-2025" TargetMode="External"/><Relationship Id="rIdllbeefkv-xrsaniqlf_ir" Type="http://schemas.openxmlformats.org/officeDocument/2006/relationships/hyperlink" Target="https://www.npr.org/2025/09/10/nx-s1-5537110/nato-shoots-down-russian-drones-over-poland" TargetMode="External"/><Relationship Id="rIdjuuuwumoviwiibxl8o4mt" Type="http://schemas.openxmlformats.org/officeDocument/2006/relationships/hyperlink" Target="https://www.themoscowtimes.com/2026/07/26/romania-shoots-down-third-russian-drone-as-president-calls-breaches-intolerable-a93340" TargetMode="External"/><Relationship Id="rIdv3b2hspgpk1db_j0_javi" Type="http://schemas.openxmlformats.org/officeDocument/2006/relationships/hyperlink" Target="https://www.grosswald.org/signal-no-109-where-the-mandate-ends/" TargetMode="External"/><Relationship Id="rId7sin3cns6_4ookosxzjfc" Type="http://schemas.openxmlformats.org/officeDocument/2006/relationships/hyperlink" Target="https://www.grosswald.org/signal-no-113-threat-not-trespass/" TargetMode="External"/><Relationship Id="rIdlwxqv7fgbygqgf3favjll" Type="http://schemas.openxmlformats.org/officeDocument/2006/relationships/hyperlink" Target="https://www.grosswald.org/russian-drone-and-missile-incursions-nato-territory/" TargetMode="External"/><Relationship Id="rId2wld14fyc9oprn49umcev" Type="http://schemas.openxmlformats.org/officeDocument/2006/relationships/hyperlink" Target="https://polymarket.com/event/nato-x-russia-military-clash-in-2025" TargetMode="External"/><Relationship Id="rIdsmm1oyult_sjwgiulrizi" Type="http://schemas.openxmlformats.org/officeDocument/2006/relationships/hyperlink" Target="https://polymarket.com/event/nato-x-russia-military-clash-in-2025/nato-x-russia-military-clash-by-august-31-2026" TargetMode="External"/><Relationship Id="rId4nhepdfdfrl0cxn3n68yq" Type="http://schemas.openxmlformats.org/officeDocument/2006/relationships/hyperlink" Target="https://polymarket.com/event/nato-x-russia-military-clash-in-2025/nato-x-russia-military-clash-by-october-31-2026" TargetMode="External"/><Relationship Id="rIdwbo6lm1eypmxsn4kadbwx" Type="http://schemas.openxmlformats.org/officeDocument/2006/relationships/hyperlink" Target="https://polymarket.com/event/nato-x-russia-military-clash-in-2025/nato-x-russia-military-clash-in-2025" TargetMode="External"/><Relationship Id="rId4_sh87wlnfwwwrrhyt4mz" Type="http://schemas.openxmlformats.org/officeDocument/2006/relationships/hyperlink" Target="https://help.polymarket.com/en/articles/13364551-how-are-markets-disputed" TargetMode="External"/><Relationship Id="rIdfrbcsnlhq23htlbvoyqmo" Type="http://schemas.openxmlformats.org/officeDocument/2006/relationships/hyperlink" Target="https://www.reuters.com/world/europe/romania-destroys-marine-drone-near-neptun-deep-gas-project-minister-says-2026-08-20/" TargetMode="External"/><Relationship Id="rIdjt8w20bsb9x8qjmwbmv5c" Type="http://schemas.openxmlformats.org/officeDocument/2006/relationships/hyperlink" Target="https://agerpres.ro/english/2026/08/20/marine-drone-destroyed-in-area-of-neptun-deep-platform---defmin-miruta--1586456" TargetMode="External"/><Relationship Id="rIdpbnzmhbd2vmwvjzyqdp-i" Type="http://schemas.openxmlformats.org/officeDocument/2006/relationships/hyperlink" Target="https://www.cnbc.com/2026/08/21/romania-russia-ukraine-drone-gas-nato.html" TargetMode="External"/><Relationship Id="rIdzujoowxjfwjdxzsyblwz3" Type="http://schemas.openxmlformats.org/officeDocument/2006/relationships/hyperlink" Target="https://sdgnews.com/nato-drone-threat-romania-black-sea-neptun-deep/" TargetMode="External"/><Relationship Id="rIduzlj3o82nlc6qttqx2jej" Type="http://schemas.openxmlformats.org/officeDocument/2006/relationships/hyperlink" Target="https://www.planet-today.com/2026/08/romanian-f-16-destroys-explosive-sea.html" TargetMode="External"/><Relationship Id="rId44h8mwrppfhrsiqog9ekj" Type="http://schemas.openxmlformats.org/officeDocument/2006/relationships/hyperlink" Target="https://olgalautman.substack.com/p/update-natos-operations-continue" TargetMode="External"/><Relationship Id="rIdbusjnqoopqvdpzxbgu5tm" Type="http://schemas.openxmlformats.org/officeDocument/2006/relationships/hyperlink" Target="https://www.grosswald.org/signal-no-128-cannon-fire-off-neptun-deep/" TargetMode="External"/><Relationship Id="rIdx1asbubulxvb4wnhri-nx" Type="http://schemas.openxmlformats.org/officeDocument/2006/relationships/hyperlink" Target="https://www.eurointegration.com.ua/eng/news/2026/08/20/7243813/" TargetMode="External"/><Relationship Id="rIdwcdc0mnefbowphhlxjugi" Type="http://schemas.openxmlformats.org/officeDocument/2006/relationships/hyperlink" Target="https://defmin.fi/-/epailty-ilmatilaloukkaus-suomenlahdella-8" TargetMode="External"/><Relationship Id="rIdu4mpywiib9guew-m64l-i" Type="http://schemas.openxmlformats.org/officeDocument/2006/relationships/hyperlink" Target="https://yle.fi/a/74-20242226" TargetMode="External"/><Relationship Id="rIdrhvqogjttiucww9gmwucd" Type="http://schemas.openxmlformats.org/officeDocument/2006/relationships/hyperlink" Target="https://yle.fi/a/74-20242299" TargetMode="External"/><Relationship Id="rIdgf_1rd-ni0uu4itqui3kp" Type="http://schemas.openxmlformats.org/officeDocument/2006/relationships/hyperlink" Target="https://www.reuters.com/business/aerospace-defense/finland-summons-russian-ambassador-over-suspected-airspace-violation-2026-08-21/" TargetMode="External"/><Relationship Id="rIdc5b8rgeqcp2xnorzfxban" Type="http://schemas.openxmlformats.org/officeDocument/2006/relationships/hyperlink" Target="https://www.euronews.com/my-europe/2026/08/20/finland-suspects-russian-plane-of-violating-its-airspace-defence-ministry-says" TargetMode="External"/><Relationship Id="rIdmm1y2wk6xftpgncnlaace" Type="http://schemas.openxmlformats.org/officeDocument/2006/relationships/hyperlink" Target="https://www.themoscowtimes.com/2026/08/21/finland-summons-russian-ambassador-over-suspected-airspace-incursion-a93553" TargetMode="External"/><Relationship Id="rIdhdxktqypi1z1cxbeko-zz" Type="http://schemas.openxmlformats.org/officeDocument/2006/relationships/hyperlink" Target="https://www.grosswald.org/signal-no-129-three-minutes-south-of-uto/" TargetMode="External"/><Relationship Id="rIddqcjksmbx1hv61vgzrngm" Type="http://schemas.openxmlformats.org/officeDocument/2006/relationships/hyperlink" Target="https://www.reuters.com/business/aerospace-defense/latvia-says-drone-its-airspace-august-14-was-ukrainian-2026-08-20/" TargetMode="External"/><Relationship Id="rIda373esgezadizksvwzjcs" Type="http://schemas.openxmlformats.org/officeDocument/2006/relationships/hyperlink" Target="https://ca.news.yahoo.com/ukrainian-capital-kyiv-under-attack-220750884.html" TargetMode="External"/><Relationship Id="rIdtmpn-fd4oqtzvo9okidjf" Type="http://schemas.openxmlformats.org/officeDocument/2006/relationships/hyperlink" Target="https://www.ft.com/content/736418a3-6d0d-4425-91df-9671db4c9b7d" TargetMode="External"/><Relationship Id="rIdnp5hdntgtcqkk4qdtygj_" Type="http://schemas.openxmlformats.org/officeDocument/2006/relationships/hyperlink" Target="https://www.nbcnews.com/world/ukraine/suspected-russian-drone-shot-romania-kyiv-moscow-exchange-strikes-rcna592763" TargetMode="External"/><Relationship Id="rIdu5htb3btqrgj7f_samsrd" Type="http://schemas.openxmlformats.org/officeDocument/2006/relationships/hyperlink" Target="https://www.aljazeera.com/news/2026/8/16/russian-strikes-kill-ukrainian-woman-as-nato-jet-downs-drone-over-romania" TargetMode="External"/><Relationship Id="rIdsopebxrmcthkgwx5aoybj" Type="http://schemas.openxmlformats.org/officeDocument/2006/relationships/hyperlink" Target="https://www.themoscowtimes.com/2026/07/26/romania-shoots-down-third-russian-drone-as-president-calls-breaches-intolerable-a93340" TargetMode="External"/><Relationship Id="rIdlqcgly_t6bngri5zjtd8k" Type="http://schemas.openxmlformats.org/officeDocument/2006/relationships/hyperlink" Target="https://www.grosswald.org/signal-no-109-where-the-mandate-ends/" TargetMode="External"/><Relationship Id="rIdju3dafhx8tckyawo-m3p8" Type="http://schemas.openxmlformats.org/officeDocument/2006/relationships/hyperlink" Target="https://www.grosswald.org/signal-no-113-threat-not-trespass/" TargetMode="External"/><Relationship Id="rId3qh_ueu2rawpakbzazc1y" Type="http://schemas.openxmlformats.org/officeDocument/2006/relationships/hyperlink" Target="https://www.grosswald.org/signal-no-122-tolerance-for-risk-article-4-unused/" TargetMode="External"/><Relationship Id="rId9tfnpm35fayvskik-dr0r" Type="http://schemas.openxmlformats.org/officeDocument/2006/relationships/hyperlink" Target="https://www.grosswald.org/russian-drone-and-missile-incursions-nato-territory/" TargetMode="External"/><Relationship Id="rIdiyd7wbfjhwftyxlkkqpvz" Type="http://schemas.openxmlformats.org/officeDocument/2006/relationships/hyperlink" Target="https://www.stripes.com/theaters/europe/2026-08-19/nato-aircraft-training-kaliningrad-russia-threat-22599202.html" TargetMode="External"/><Relationship Id="rIdthglpqfttoh4_zsg8zhqn" Type="http://schemas.openxmlformats.org/officeDocument/2006/relationships/hyperlink" Target="https://www.itamilradar.com/2026/08/20/nato-air-activity-remains-intense-over-the-baltic-as-eastern-flank-operations-continue/" TargetMode="External"/><Relationship Id="rIdmwaoxaekdfeegk9r3ydlh" Type="http://schemas.openxmlformats.org/officeDocument/2006/relationships/hyperlink" Target="https://www.cnn.com/2026/08/07/politics/us-intelligence-russia-putin-nato-attack" TargetMode="External"/><Relationship Id="rId4iqhtthaib-scfxn7f12k" Type="http://schemas.openxmlformats.org/officeDocument/2006/relationships/hyperlink" Target="https://www.pravda.com.ua/eng/news/2026/08/07/8047688/" TargetMode="External"/><Relationship Id="rIdly9bwqoteq341mfxlqlx2" Type="http://schemas.openxmlformats.org/officeDocument/2006/relationships/hyperlink" Target="https://www.npr.org/2025/09/10/nx-s1-5537110/nato-shoots-down-russian-drones-over-poland" TargetMode="External"/><Relationship Id="rIdr_s1ic-rzgwk477nnmsct" Type="http://schemas.openxmlformats.org/officeDocument/2006/relationships/hyperlink" Target="https://www.coindesk.com/markets/2025/07/07/polymarket-embroiled-in-usd160m-controversy-over-whether-zelensky-wore-a-suit-at-nato" TargetMode="External"/><Relationship Id="rIdpitfpsltu6uhbnbrhv7sa" Type="http://schemas.openxmlformats.org/officeDocument/2006/relationships/hyperlink" Target="https://www.dlnews.com/articles/markets/polymarket-bettors-clash-over-zelenskyy-suit-dispute/" TargetMode="External"/><Relationship Id="rId8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Polymarket NATO x Russia — скачок 20 августа 2026</dc:title>
  <dc:creator>Claude</dc:creator>
  <cp:lastModifiedBy>Un-named</cp:lastModifiedBy>
  <cp:revision>1</cp:revision>
  <dcterms:created xsi:type="dcterms:W3CDTF">2026-08-26T17:39:40.204Z</dcterms:created>
  <dcterms:modified xsi:type="dcterms:W3CDTF">2026-08-26T17:39:40.217Z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